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1B47E" w14:textId="17E47F3E" w:rsidR="004E347A" w:rsidRDefault="004E347A" w:rsidP="004E347A">
      <w:pPr>
        <w:pStyle w:val="Title"/>
      </w:pPr>
      <w:r>
        <w:t xml:space="preserve">Butte Subbasin </w:t>
      </w:r>
    </w:p>
    <w:p w14:paraId="7CAE0743" w14:textId="053CF01C" w:rsidR="0067573C" w:rsidRPr="0067573C" w:rsidRDefault="004E347A" w:rsidP="0067573C">
      <w:pPr>
        <w:pStyle w:val="Subtitle"/>
        <w:rPr>
          <w:i/>
        </w:rPr>
      </w:pPr>
      <w:r>
        <w:t>Sustainable Management Criteria</w:t>
      </w:r>
      <w:r w:rsidR="0067573C">
        <w:br/>
      </w:r>
      <w:r w:rsidR="0067573C">
        <w:rPr>
          <w:i/>
        </w:rPr>
        <w:t>For Discussion Purposes</w:t>
      </w:r>
    </w:p>
    <w:p w14:paraId="00A85A3E" w14:textId="115589FC" w:rsidR="004E347A" w:rsidRPr="004E347A" w:rsidRDefault="004E347A" w:rsidP="004E347A">
      <w:pPr>
        <w:spacing w:after="0" w:line="240" w:lineRule="auto"/>
        <w:rPr>
          <w:rFonts w:ascii="Calibri" w:eastAsia="Times New Roman" w:hAnsi="Calibri" w:cs="Times New Roman"/>
          <w:color w:val="000000"/>
          <w:sz w:val="22"/>
          <w:szCs w:val="22"/>
        </w:rPr>
      </w:pPr>
      <w:bookmarkStart w:id="0" w:name="_Hlk53692012"/>
      <w:r>
        <w:rPr>
          <w:rFonts w:ascii="Calibri" w:eastAsia="Times New Roman" w:hAnsi="Calibri" w:cs="Times New Roman"/>
          <w:i/>
          <w:iCs/>
          <w:color w:val="000000"/>
          <w:sz w:val="22"/>
          <w:szCs w:val="22"/>
        </w:rPr>
        <w:t xml:space="preserve">Based on </w:t>
      </w:r>
      <w:r w:rsidRPr="004E347A">
        <w:rPr>
          <w:rFonts w:ascii="Calibri" w:eastAsia="Times New Roman" w:hAnsi="Calibri" w:cs="Times New Roman"/>
          <w:i/>
          <w:iCs/>
          <w:color w:val="000000"/>
          <w:sz w:val="22"/>
          <w:szCs w:val="22"/>
        </w:rPr>
        <w:t xml:space="preserve">the Draft Colusa Subbasin Sustainability Goal and Undesirable Results Statements for consideration – while developing the statements, stakeholder feedback from public workshops held in fall 2019, the Memorandum of Agreement (MOA) between the Colusa and Glenn groundwater authorities, and statements and goals put together in 2020 GSPs for other subbasins were considered. This has resulted in a goal and statements </w:t>
      </w:r>
      <w:r w:rsidR="008176FE">
        <w:rPr>
          <w:rFonts w:ascii="Calibri" w:eastAsia="Times New Roman" w:hAnsi="Calibri" w:cs="Times New Roman"/>
          <w:i/>
          <w:iCs/>
          <w:color w:val="000000"/>
          <w:sz w:val="22"/>
          <w:szCs w:val="22"/>
        </w:rPr>
        <w:t>for consideration</w:t>
      </w:r>
      <w:r w:rsidRPr="004E347A">
        <w:rPr>
          <w:rFonts w:ascii="Calibri" w:eastAsia="Times New Roman" w:hAnsi="Calibri" w:cs="Times New Roman"/>
          <w:i/>
          <w:iCs/>
          <w:color w:val="000000"/>
          <w:sz w:val="22"/>
          <w:szCs w:val="22"/>
        </w:rPr>
        <w:t xml:space="preserve"> for the </w:t>
      </w:r>
      <w:r w:rsidR="0088176B">
        <w:rPr>
          <w:rFonts w:ascii="Calibri" w:eastAsia="Times New Roman" w:hAnsi="Calibri" w:cs="Times New Roman"/>
          <w:i/>
          <w:iCs/>
          <w:color w:val="000000"/>
          <w:sz w:val="22"/>
          <w:szCs w:val="22"/>
        </w:rPr>
        <w:t>Butte</w:t>
      </w:r>
      <w:r w:rsidR="0088176B" w:rsidRPr="004E347A">
        <w:rPr>
          <w:rFonts w:ascii="Calibri" w:eastAsia="Times New Roman" w:hAnsi="Calibri" w:cs="Times New Roman"/>
          <w:i/>
          <w:iCs/>
          <w:color w:val="000000"/>
          <w:sz w:val="22"/>
          <w:szCs w:val="22"/>
        </w:rPr>
        <w:t xml:space="preserve"> </w:t>
      </w:r>
      <w:r w:rsidRPr="004E347A">
        <w:rPr>
          <w:rFonts w:ascii="Calibri" w:eastAsia="Times New Roman" w:hAnsi="Calibri" w:cs="Times New Roman"/>
          <w:i/>
          <w:iCs/>
          <w:color w:val="000000"/>
          <w:sz w:val="22"/>
          <w:szCs w:val="22"/>
        </w:rPr>
        <w:t>Subbasin specifically. </w:t>
      </w:r>
      <w:bookmarkEnd w:id="0"/>
    </w:p>
    <w:p w14:paraId="559AAB47"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w:t>
      </w:r>
    </w:p>
    <w:p w14:paraId="29A9A9D2" w14:textId="6E975649" w:rsidR="004E347A" w:rsidRPr="004E347A" w:rsidRDefault="004E347A" w:rsidP="004E347A">
      <w:pPr>
        <w:spacing w:after="0" w:line="240" w:lineRule="auto"/>
        <w:rPr>
          <w:rFonts w:ascii="Calibri" w:eastAsia="Times New Roman" w:hAnsi="Calibri" w:cs="Times New Roman"/>
          <w:color w:val="000000"/>
          <w:sz w:val="22"/>
          <w:szCs w:val="22"/>
        </w:rPr>
      </w:pPr>
      <w:r w:rsidRPr="004E347A">
        <w:rPr>
          <w:rStyle w:val="Heading1Char"/>
        </w:rPr>
        <w:t>Sustainability Goal</w:t>
      </w:r>
    </w:p>
    <w:p w14:paraId="6CE4B939"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w:t>
      </w:r>
    </w:p>
    <w:p w14:paraId="1DA2BB0B" w14:textId="124BFBAD"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xml:space="preserve">The sustainability goal provides a qualitative description of the objectives and desired conditions of the </w:t>
      </w:r>
      <w:r w:rsidR="008176FE">
        <w:rPr>
          <w:rFonts w:ascii="Calibri" w:eastAsia="Times New Roman" w:hAnsi="Calibri" w:cs="Times New Roman"/>
          <w:i/>
          <w:iCs/>
          <w:color w:val="000000"/>
          <w:sz w:val="22"/>
          <w:szCs w:val="22"/>
        </w:rPr>
        <w:t>Butte</w:t>
      </w:r>
      <w:r w:rsidR="008176FE" w:rsidRPr="004E347A">
        <w:rPr>
          <w:rFonts w:ascii="Calibri" w:eastAsia="Times New Roman" w:hAnsi="Calibri" w:cs="Times New Roman"/>
          <w:i/>
          <w:iCs/>
          <w:color w:val="000000"/>
          <w:sz w:val="22"/>
          <w:szCs w:val="22"/>
        </w:rPr>
        <w:t xml:space="preserve"> </w:t>
      </w:r>
      <w:r w:rsidRPr="004E347A">
        <w:rPr>
          <w:rFonts w:ascii="Calibri" w:eastAsia="Times New Roman" w:hAnsi="Calibri" w:cs="Times New Roman"/>
          <w:i/>
          <w:iCs/>
          <w:color w:val="000000"/>
          <w:sz w:val="22"/>
          <w:szCs w:val="22"/>
        </w:rPr>
        <w:t>Subbasin. It is supported by locally defined undesirable results and quantitative minimum thresholds, measurable objectives, and interim milestones.  Demonstration of the absence of undesirable results supports a determination that a subbasin is operating within its sustainable yield and, thus, that the sustainability portion of the goal has been achieved. </w:t>
      </w:r>
    </w:p>
    <w:p w14:paraId="06EE47E0"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w:t>
      </w:r>
    </w:p>
    <w:p w14:paraId="7E481CA9" w14:textId="0D6EE51D"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xml:space="preserve">The sustainability goal for the </w:t>
      </w:r>
      <w:r w:rsidR="0088176B">
        <w:rPr>
          <w:rFonts w:ascii="Calibri" w:eastAsia="Times New Roman" w:hAnsi="Calibri" w:cs="Times New Roman"/>
          <w:i/>
          <w:iCs/>
          <w:color w:val="000000"/>
          <w:sz w:val="22"/>
          <w:szCs w:val="22"/>
        </w:rPr>
        <w:t xml:space="preserve">Butte </w:t>
      </w:r>
      <w:r w:rsidRPr="004E347A">
        <w:rPr>
          <w:rFonts w:ascii="Calibri" w:eastAsia="Times New Roman" w:hAnsi="Calibri" w:cs="Times New Roman"/>
          <w:i/>
          <w:iCs/>
          <w:color w:val="000000"/>
          <w:sz w:val="22"/>
          <w:szCs w:val="22"/>
        </w:rPr>
        <w:t xml:space="preserve">Subbasin GSP is to maintain, through a cooperative and partnered approach, locally managed sustainable groundwater resources to preserve and enhance the economic viability, social well‐being and culture of all Beneficial Uses and </w:t>
      </w:r>
      <w:r w:rsidR="00C0586F">
        <w:rPr>
          <w:rFonts w:ascii="Calibri" w:eastAsia="Times New Roman" w:hAnsi="Calibri" w:cs="Times New Roman"/>
          <w:i/>
          <w:iCs/>
          <w:color w:val="000000"/>
          <w:sz w:val="22"/>
          <w:szCs w:val="22"/>
        </w:rPr>
        <w:t>U</w:t>
      </w:r>
      <w:r w:rsidR="0015388D">
        <w:rPr>
          <w:rFonts w:ascii="Calibri" w:eastAsia="Times New Roman" w:hAnsi="Calibri" w:cs="Times New Roman"/>
          <w:i/>
          <w:iCs/>
          <w:color w:val="000000"/>
          <w:sz w:val="22"/>
          <w:szCs w:val="22"/>
        </w:rPr>
        <w:t xml:space="preserve">sers </w:t>
      </w:r>
      <w:r w:rsidRPr="004E347A">
        <w:rPr>
          <w:rFonts w:ascii="Calibri" w:eastAsia="Times New Roman" w:hAnsi="Calibri" w:cs="Times New Roman"/>
          <w:i/>
          <w:iCs/>
          <w:color w:val="000000"/>
          <w:sz w:val="22"/>
          <w:szCs w:val="22"/>
        </w:rPr>
        <w:t>without experiencing undesirable results. </w:t>
      </w:r>
    </w:p>
    <w:p w14:paraId="2F8079C1" w14:textId="77777777" w:rsidR="004E347A" w:rsidRPr="004E347A" w:rsidRDefault="004E347A" w:rsidP="004E347A">
      <w:pPr>
        <w:spacing w:after="0" w:line="240" w:lineRule="auto"/>
        <w:rPr>
          <w:rFonts w:ascii="Arial Narrow" w:eastAsia="Times New Roman" w:hAnsi="Arial Narrow" w:cs="Times New Roman"/>
          <w:color w:val="000000"/>
          <w:sz w:val="22"/>
          <w:szCs w:val="22"/>
        </w:rPr>
      </w:pPr>
      <w:r w:rsidRPr="004E347A">
        <w:rPr>
          <w:rFonts w:ascii="Calibri" w:eastAsia="Times New Roman" w:hAnsi="Calibri" w:cs="Times New Roman"/>
          <w:i/>
          <w:iCs/>
          <w:color w:val="000000"/>
          <w:sz w:val="22"/>
          <w:szCs w:val="22"/>
        </w:rPr>
        <w:t> </w:t>
      </w:r>
    </w:p>
    <w:p w14:paraId="6ECBAC6A" w14:textId="3ED61C24" w:rsidR="004E347A" w:rsidRPr="004E347A" w:rsidRDefault="004E347A" w:rsidP="004E347A">
      <w:pPr>
        <w:pStyle w:val="Heading1"/>
        <w:rPr>
          <w:rFonts w:eastAsia="Times New Roman"/>
        </w:rPr>
      </w:pPr>
      <w:r w:rsidRPr="004E347A">
        <w:rPr>
          <w:rFonts w:eastAsia="Times New Roman"/>
          <w:b/>
          <w:bCs/>
        </w:rPr>
        <w:t>Undesirable Result Statements</w:t>
      </w:r>
    </w:p>
    <w:p w14:paraId="16A24D68"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w:t>
      </w:r>
    </w:p>
    <w:p w14:paraId="6B803BA9"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Undesirable results are defined by SGMA as one or more significant and unreasonable effects caused by groundwater conditions occurring throughout a basin, based on the six sustainability indicators: chronic lowering of groundwater levels, reduction in groundwater storage, seawater intrusion, degraded water quality, land subsidence, or depletions of interconnected surface water.</w:t>
      </w:r>
    </w:p>
    <w:p w14:paraId="317DBB08"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w:t>
      </w:r>
    </w:p>
    <w:p w14:paraId="3F7CE677"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b/>
          <w:bCs/>
          <w:i/>
          <w:iCs/>
          <w:color w:val="000000"/>
          <w:sz w:val="22"/>
          <w:szCs w:val="22"/>
        </w:rPr>
        <w:t>Levels:</w:t>
      </w:r>
    </w:p>
    <w:p w14:paraId="35A244CA"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The undesirable result for the chronic lowering of groundwater levels is a result that would cause significant and unreasonable reduction in the long-term viability of </w:t>
      </w:r>
      <w:r w:rsidRPr="00D359DC">
        <w:rPr>
          <w:rFonts w:ascii="Calibri" w:eastAsia="Times New Roman" w:hAnsi="Calibri" w:cs="Times New Roman"/>
          <w:i/>
          <w:iCs/>
          <w:color w:val="000000" w:themeColor="text1"/>
          <w:sz w:val="22"/>
          <w:szCs w:val="22"/>
        </w:rPr>
        <w:t>Beneficial Uses and Users </w:t>
      </w:r>
      <w:r w:rsidRPr="004E347A">
        <w:rPr>
          <w:rFonts w:ascii="Calibri" w:eastAsia="Times New Roman" w:hAnsi="Calibri" w:cs="Times New Roman"/>
          <w:i/>
          <w:iCs/>
          <w:color w:val="000000"/>
          <w:sz w:val="22"/>
          <w:szCs w:val="22"/>
        </w:rPr>
        <w:t>over the planning and implementation horizon of this GSP.</w:t>
      </w:r>
    </w:p>
    <w:p w14:paraId="2D35BFE4"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w:t>
      </w:r>
    </w:p>
    <w:p w14:paraId="020F64C0"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b/>
          <w:bCs/>
          <w:i/>
          <w:iCs/>
          <w:color w:val="000000"/>
          <w:sz w:val="22"/>
          <w:szCs w:val="22"/>
        </w:rPr>
        <w:t>Storage:</w:t>
      </w:r>
    </w:p>
    <w:p w14:paraId="2398C1D7"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xml:space="preserve">The undesirable result for the reduction of groundwater in storage is a result that would cause significant and unreasonable reduction in the long-term viability </w:t>
      </w:r>
      <w:r w:rsidRPr="00D359DC">
        <w:rPr>
          <w:rFonts w:ascii="Calibri" w:eastAsia="Times New Roman" w:hAnsi="Calibri" w:cs="Times New Roman"/>
          <w:i/>
          <w:iCs/>
          <w:color w:val="000000" w:themeColor="text1"/>
          <w:sz w:val="22"/>
          <w:szCs w:val="22"/>
        </w:rPr>
        <w:t xml:space="preserve">of Beneficial Uses and Users over the planning </w:t>
      </w:r>
      <w:r w:rsidRPr="004E347A">
        <w:rPr>
          <w:rFonts w:ascii="Calibri" w:eastAsia="Times New Roman" w:hAnsi="Calibri" w:cs="Times New Roman"/>
          <w:i/>
          <w:iCs/>
          <w:color w:val="000000"/>
          <w:sz w:val="22"/>
          <w:szCs w:val="22"/>
        </w:rPr>
        <w:t>and implementation horizon of this GSP.</w:t>
      </w:r>
    </w:p>
    <w:p w14:paraId="36510F67"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w:t>
      </w:r>
    </w:p>
    <w:p w14:paraId="5EC8B909"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b/>
          <w:bCs/>
          <w:i/>
          <w:iCs/>
          <w:color w:val="000000"/>
          <w:sz w:val="22"/>
          <w:szCs w:val="22"/>
        </w:rPr>
        <w:t>Seawater Intrusion:</w:t>
      </w:r>
    </w:p>
    <w:p w14:paraId="556F6735" w14:textId="23CCCE5B"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lastRenderedPageBreak/>
        <w:t xml:space="preserve">Seawater intrusion is not an applicable sustainability indicator, because seawater intrusion is not present and is not likely to occur in the </w:t>
      </w:r>
      <w:r w:rsidR="00D02F50">
        <w:rPr>
          <w:rFonts w:ascii="Calibri" w:eastAsia="Times New Roman" w:hAnsi="Calibri" w:cs="Times New Roman"/>
          <w:i/>
          <w:iCs/>
          <w:color w:val="000000"/>
          <w:sz w:val="22"/>
          <w:szCs w:val="22"/>
        </w:rPr>
        <w:t>Butte</w:t>
      </w:r>
      <w:r w:rsidR="00D02F50" w:rsidRPr="004E347A">
        <w:rPr>
          <w:rFonts w:ascii="Calibri" w:eastAsia="Times New Roman" w:hAnsi="Calibri" w:cs="Times New Roman"/>
          <w:i/>
          <w:iCs/>
          <w:color w:val="000000"/>
          <w:sz w:val="22"/>
          <w:szCs w:val="22"/>
        </w:rPr>
        <w:t xml:space="preserve"> </w:t>
      </w:r>
      <w:r w:rsidRPr="004E347A">
        <w:rPr>
          <w:rFonts w:ascii="Calibri" w:eastAsia="Times New Roman" w:hAnsi="Calibri" w:cs="Times New Roman"/>
          <w:i/>
          <w:iCs/>
          <w:color w:val="000000"/>
          <w:sz w:val="22"/>
          <w:szCs w:val="22"/>
        </w:rPr>
        <w:t>Subbasin due to the distance from the Pacific Ocean, bays, deltas, or inlets. </w:t>
      </w:r>
    </w:p>
    <w:p w14:paraId="2DD74D66"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w:t>
      </w:r>
    </w:p>
    <w:p w14:paraId="37C1002C"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b/>
          <w:bCs/>
          <w:i/>
          <w:iCs/>
          <w:color w:val="000000"/>
          <w:sz w:val="22"/>
          <w:szCs w:val="22"/>
        </w:rPr>
        <w:t>Quality:</w:t>
      </w:r>
    </w:p>
    <w:p w14:paraId="023061B8"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xml:space="preserve">The undesirable result for degraded water quality is a result stemming from a causal nexus between groundwater quantity related activities, such as groundwater extraction or groundwater recharge, and groundwater quality that causes significant and unreasonable effects to </w:t>
      </w:r>
      <w:r w:rsidRPr="00D359DC">
        <w:rPr>
          <w:rFonts w:ascii="Calibri" w:eastAsia="Times New Roman" w:hAnsi="Calibri" w:cs="Times New Roman"/>
          <w:i/>
          <w:iCs/>
          <w:color w:val="000000" w:themeColor="text1"/>
          <w:sz w:val="22"/>
          <w:szCs w:val="22"/>
        </w:rPr>
        <w:t>Beneficial Uses and Users includin</w:t>
      </w:r>
      <w:r w:rsidRPr="004E347A">
        <w:rPr>
          <w:rFonts w:ascii="Calibri" w:eastAsia="Times New Roman" w:hAnsi="Calibri" w:cs="Times New Roman"/>
          <w:i/>
          <w:iCs/>
          <w:color w:val="000000"/>
          <w:sz w:val="22"/>
          <w:szCs w:val="22"/>
        </w:rPr>
        <w:t>g reduction in the long-term viability of these uses over the planning and implementation horizon of this GSP.</w:t>
      </w:r>
    </w:p>
    <w:p w14:paraId="15217922"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w:t>
      </w:r>
    </w:p>
    <w:p w14:paraId="4030C40D"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b/>
          <w:bCs/>
          <w:i/>
          <w:iCs/>
          <w:color w:val="000000"/>
          <w:sz w:val="22"/>
          <w:szCs w:val="22"/>
        </w:rPr>
        <w:t>Land Subsidence:</w:t>
      </w:r>
    </w:p>
    <w:p w14:paraId="29DE0822"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The undesirable result for land subsidence is a result due to groundwater extraction that causes </w:t>
      </w:r>
      <w:r w:rsidRPr="004E347A">
        <w:rPr>
          <w:rFonts w:ascii="Calibri" w:eastAsia="Times New Roman" w:hAnsi="Calibri" w:cs="Times New Roman"/>
          <w:i/>
          <w:iCs/>
          <w:strike/>
          <w:color w:val="000000"/>
          <w:sz w:val="22"/>
          <w:szCs w:val="22"/>
        </w:rPr>
        <w:t>a</w:t>
      </w:r>
      <w:r w:rsidRPr="004E347A">
        <w:rPr>
          <w:rFonts w:ascii="Calibri" w:eastAsia="Times New Roman" w:hAnsi="Calibri" w:cs="Times New Roman"/>
          <w:i/>
          <w:iCs/>
          <w:color w:val="000000"/>
          <w:sz w:val="22"/>
          <w:szCs w:val="22"/>
        </w:rPr>
        <w:t> significant and unreasonable reduction in the viability of the use of critical infrastructure over the planning and implementation horizon of this GSP.</w:t>
      </w:r>
    </w:p>
    <w:p w14:paraId="45EAB8EC"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w:t>
      </w:r>
    </w:p>
    <w:p w14:paraId="58C514E4" w14:textId="77777777"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b/>
          <w:bCs/>
          <w:i/>
          <w:iCs/>
          <w:color w:val="000000"/>
          <w:sz w:val="22"/>
          <w:szCs w:val="22"/>
        </w:rPr>
        <w:t>Depletion of Interconnected Surface Water:</w:t>
      </w:r>
    </w:p>
    <w:p w14:paraId="1BBF62E5" w14:textId="03153155" w:rsidR="004E347A" w:rsidRPr="004E347A" w:rsidRDefault="004E347A" w:rsidP="004E347A">
      <w:pPr>
        <w:spacing w:after="0" w:line="240" w:lineRule="auto"/>
        <w:rPr>
          <w:rFonts w:ascii="Calibri" w:eastAsia="Times New Roman" w:hAnsi="Calibri" w:cs="Times New Roman"/>
          <w:color w:val="000000"/>
          <w:sz w:val="22"/>
          <w:szCs w:val="22"/>
        </w:rPr>
      </w:pPr>
      <w:r w:rsidRPr="004E347A">
        <w:rPr>
          <w:rFonts w:ascii="Calibri" w:eastAsia="Times New Roman" w:hAnsi="Calibri" w:cs="Times New Roman"/>
          <w:i/>
          <w:iCs/>
          <w:color w:val="000000"/>
          <w:sz w:val="22"/>
          <w:szCs w:val="22"/>
        </w:rPr>
        <w:t xml:space="preserve">The undesirable result for depletions of interconnected surface water is a result that causes significant and unreasonable adverse effects on Beneficial Uses and Users of interconnected surface water within the </w:t>
      </w:r>
      <w:r w:rsidR="00D02F50">
        <w:rPr>
          <w:rFonts w:ascii="Calibri" w:eastAsia="Times New Roman" w:hAnsi="Calibri" w:cs="Times New Roman"/>
          <w:i/>
          <w:iCs/>
          <w:color w:val="000000"/>
          <w:sz w:val="22"/>
          <w:szCs w:val="22"/>
        </w:rPr>
        <w:t>Butte</w:t>
      </w:r>
      <w:r w:rsidRPr="004E347A">
        <w:rPr>
          <w:rFonts w:ascii="Calibri" w:eastAsia="Times New Roman" w:hAnsi="Calibri" w:cs="Times New Roman"/>
          <w:i/>
          <w:iCs/>
          <w:color w:val="000000"/>
          <w:sz w:val="22"/>
          <w:szCs w:val="22"/>
        </w:rPr>
        <w:t xml:space="preserve"> Subbasin over the planning and implementation horizon of this GSP.</w:t>
      </w:r>
    </w:p>
    <w:p w14:paraId="5D60AD4B" w14:textId="0356A729" w:rsidR="004E347A" w:rsidRDefault="004E347A" w:rsidP="004E347A"/>
    <w:p w14:paraId="2E578F36" w14:textId="4649946E" w:rsidR="00AE7ED2" w:rsidRDefault="00AE7ED2" w:rsidP="004E347A">
      <w:r>
        <w:rPr>
          <w:noProof/>
        </w:rPr>
        <mc:AlternateContent>
          <mc:Choice Requires="wps">
            <w:drawing>
              <wp:anchor distT="0" distB="0" distL="114300" distR="114300" simplePos="0" relativeHeight="251659264" behindDoc="0" locked="0" layoutInCell="1" allowOverlap="1" wp14:anchorId="0FD00D11" wp14:editId="445FE01C">
                <wp:simplePos x="0" y="0"/>
                <wp:positionH relativeFrom="column">
                  <wp:posOffset>22860</wp:posOffset>
                </wp:positionH>
                <wp:positionV relativeFrom="paragraph">
                  <wp:posOffset>84454</wp:posOffset>
                </wp:positionV>
                <wp:extent cx="5989320" cy="1628775"/>
                <wp:effectExtent l="12700" t="12700" r="30480" b="22225"/>
                <wp:wrapNone/>
                <wp:docPr id="1" name="Text Box 1"/>
                <wp:cNvGraphicFramePr/>
                <a:graphic xmlns:a="http://schemas.openxmlformats.org/drawingml/2006/main">
                  <a:graphicData uri="http://schemas.microsoft.com/office/word/2010/wordprocessingShape">
                    <wps:wsp>
                      <wps:cNvSpPr txBox="1"/>
                      <wps:spPr>
                        <a:xfrm>
                          <a:off x="0" y="0"/>
                          <a:ext cx="5989320" cy="1628775"/>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34EBD555" w14:textId="04F10875" w:rsidR="00AE7ED2" w:rsidRPr="00AE7ED2" w:rsidRDefault="00AE7ED2">
                            <w:pPr>
                              <w:rPr>
                                <w:b/>
                                <w:bCs/>
                                <w:i/>
                                <w:iCs/>
                                <w:color w:val="92A185" w:themeColor="accent6"/>
                              </w:rPr>
                            </w:pPr>
                            <w:r w:rsidRPr="00AE7ED2">
                              <w:rPr>
                                <w:b/>
                                <w:bCs/>
                                <w:i/>
                                <w:iCs/>
                                <w:color w:val="92A185" w:themeColor="accent6"/>
                              </w:rPr>
                              <w:t>Discussion Questions:</w:t>
                            </w:r>
                          </w:p>
                          <w:p w14:paraId="2DDE318B" w14:textId="5E337DC2" w:rsidR="00AE7ED2" w:rsidRDefault="00AE7ED2" w:rsidP="00AE7ED2">
                            <w:pPr>
                              <w:pStyle w:val="ListParagraph"/>
                              <w:numPr>
                                <w:ilvl w:val="0"/>
                                <w:numId w:val="2"/>
                              </w:numPr>
                            </w:pPr>
                            <w:r>
                              <w:t>Recognizing these are general statements, are there any considerations missing that you would like to include?</w:t>
                            </w:r>
                          </w:p>
                          <w:p w14:paraId="4A3885C0" w14:textId="4E9BEFC8" w:rsidR="00AE7ED2" w:rsidRPr="00AE7ED2" w:rsidRDefault="00AE7ED2" w:rsidP="00AE7ED2">
                            <w:pPr>
                              <w:pStyle w:val="ListParagraph"/>
                              <w:numPr>
                                <w:ilvl w:val="0"/>
                                <w:numId w:val="2"/>
                              </w:numPr>
                              <w:rPr>
                                <w:rFonts w:ascii="Calibri" w:eastAsia="Times New Roman" w:hAnsi="Calibri" w:cs="Times New Roman"/>
                                <w:i/>
                                <w:iCs/>
                                <w:color w:val="000000"/>
                                <w:sz w:val="22"/>
                                <w:szCs w:val="22"/>
                              </w:rPr>
                            </w:pPr>
                            <w:r>
                              <w:t>Is there consensus about focusing on water q</w:t>
                            </w:r>
                            <w:r w:rsidRPr="00AE7ED2">
                              <w:t xml:space="preserve">uality </w:t>
                            </w:r>
                            <w:r w:rsidRPr="00AE7ED2">
                              <w:rPr>
                                <w:u w:val="single"/>
                              </w:rPr>
                              <w:t>only</w:t>
                            </w:r>
                            <w:r>
                              <w:t xml:space="preserve"> </w:t>
                            </w:r>
                            <w:r w:rsidRPr="00AE7ED2">
                              <w:t>as concerning with a causal nexus between groundwater quantity related activities, such as groundwater extraction or groundwater recharge</w:t>
                            </w:r>
                            <w:r>
                              <w:t>?</w:t>
                            </w:r>
                          </w:p>
                          <w:p w14:paraId="54D21D05" w14:textId="25FE584E" w:rsidR="00AE7ED2" w:rsidRPr="00AE7ED2" w:rsidRDefault="00AE7ED2" w:rsidP="00AE7ED2">
                            <w:pPr>
                              <w:pStyle w:val="ListParagraph"/>
                              <w:numPr>
                                <w:ilvl w:val="0"/>
                                <w:numId w:val="2"/>
                              </w:numPr>
                              <w:rPr>
                                <w:rFonts w:ascii="Calibri" w:eastAsia="Times New Roman" w:hAnsi="Calibri" w:cs="Times New Roman"/>
                                <w:i/>
                                <w:iCs/>
                                <w:color w:val="000000"/>
                                <w:sz w:val="22"/>
                                <w:szCs w:val="22"/>
                              </w:rPr>
                            </w:pPr>
                            <w:r>
                              <w:t>Given that we address salinity concerns in water quality, are there any concerns about identifying sea water intrusion as not applicable in the Butte Subbasin?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D00D11" id="_x0000_t202" coordsize="21600,21600" o:spt="202" path="m,l,21600r21600,l21600,xe">
                <v:stroke joinstyle="miter"/>
                <v:path gradientshapeok="t" o:connecttype="rect"/>
              </v:shapetype>
              <v:shape id="Text Box 1" o:spid="_x0000_s1026" type="#_x0000_t202" style="position:absolute;left:0;text-align:left;margin-left:1.8pt;margin-top:6.65pt;width:471.6pt;height:12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" fillcolor="white [3201]" strokecolor="#79a8a4 [3205]" strokeweight="3pt">
                <v:textbox>
                  <w:txbxContent>
                    <w:p w14:paraId="34EBD555" w14:textId="04F10875" w:rsidR="00AE7ED2" w:rsidRPr="00AE7ED2" w:rsidRDefault="00AE7ED2">
                      <w:pPr>
                        <w:rPr>
                          <w:b/>
                          <w:bCs/>
                          <w:i/>
                          <w:iCs/>
                          <w:color w:val="92A185" w:themeColor="accent6"/>
                        </w:rPr>
                      </w:pPr>
                      <w:r w:rsidRPr="00AE7ED2">
                        <w:rPr>
                          <w:b/>
                          <w:bCs/>
                          <w:i/>
                          <w:iCs/>
                          <w:color w:val="92A185" w:themeColor="accent6"/>
                        </w:rPr>
                        <w:t>Discussion Questions:</w:t>
                      </w:r>
                    </w:p>
                    <w:p w14:paraId="2DDE318B" w14:textId="5E337DC2" w:rsidR="00AE7ED2" w:rsidRDefault="00AE7ED2" w:rsidP="00AE7ED2">
                      <w:pPr>
                        <w:pStyle w:val="ListParagraph"/>
                        <w:numPr>
                          <w:ilvl w:val="0"/>
                          <w:numId w:val="2"/>
                        </w:numPr>
                      </w:pPr>
                      <w:r>
                        <w:t>Recognizing these are general statements, are there any considerations missing that you would like to include?</w:t>
                      </w:r>
                    </w:p>
                    <w:p w14:paraId="4A3885C0" w14:textId="4E9BEFC8" w:rsidR="00AE7ED2" w:rsidRPr="00AE7ED2" w:rsidRDefault="00AE7ED2" w:rsidP="00AE7ED2">
                      <w:pPr>
                        <w:pStyle w:val="ListParagraph"/>
                        <w:numPr>
                          <w:ilvl w:val="0"/>
                          <w:numId w:val="2"/>
                        </w:numPr>
                        <w:rPr>
                          <w:rFonts w:ascii="Calibri" w:eastAsia="Times New Roman" w:hAnsi="Calibri" w:cs="Times New Roman"/>
                          <w:i/>
                          <w:iCs/>
                          <w:color w:val="000000"/>
                          <w:sz w:val="22"/>
                          <w:szCs w:val="22"/>
                        </w:rPr>
                      </w:pPr>
                      <w:r>
                        <w:t>Is there consensus about focusing on water q</w:t>
                      </w:r>
                      <w:r w:rsidRPr="00AE7ED2">
                        <w:t xml:space="preserve">uality </w:t>
                      </w:r>
                      <w:r w:rsidRPr="00AE7ED2">
                        <w:rPr>
                          <w:u w:val="single"/>
                        </w:rPr>
                        <w:t>only</w:t>
                      </w:r>
                      <w:r>
                        <w:t xml:space="preserve"> </w:t>
                      </w:r>
                      <w:r w:rsidRPr="00AE7ED2">
                        <w:t>as concerning with a causal nexus between groundwater quantity related activities, such as groundwater extraction or groundwater recharge</w:t>
                      </w:r>
                      <w:r>
                        <w:t>?</w:t>
                      </w:r>
                    </w:p>
                    <w:p w14:paraId="54D21D05" w14:textId="25FE584E" w:rsidR="00AE7ED2" w:rsidRPr="00AE7ED2" w:rsidRDefault="00AE7ED2" w:rsidP="00AE7ED2">
                      <w:pPr>
                        <w:pStyle w:val="ListParagraph"/>
                        <w:numPr>
                          <w:ilvl w:val="0"/>
                          <w:numId w:val="2"/>
                        </w:numPr>
                        <w:rPr>
                          <w:rFonts w:ascii="Calibri" w:eastAsia="Times New Roman" w:hAnsi="Calibri" w:cs="Times New Roman"/>
                          <w:i/>
                          <w:iCs/>
                          <w:color w:val="000000"/>
                          <w:sz w:val="22"/>
                          <w:szCs w:val="22"/>
                        </w:rPr>
                      </w:pPr>
                      <w:r>
                        <w:t>Given that we address salinity concerns in water quality, are there any concerns about identifying sea water intrusion as not applicable in the Butte Subbasin?</w:t>
                      </w:r>
                    </w:p>
                  </w:txbxContent>
                </v:textbox>
              </v:shape>
            </w:pict>
          </mc:Fallback>
        </mc:AlternateContent>
      </w:r>
    </w:p>
    <w:p w14:paraId="42DE3030" w14:textId="77777777" w:rsidR="00AE7ED2" w:rsidRPr="004E347A" w:rsidRDefault="00AE7ED2" w:rsidP="004E347A"/>
    <w:sectPr w:rsidR="00AE7ED2" w:rsidRPr="004E347A" w:rsidSect="00FF420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C8C1E" w14:textId="77777777" w:rsidR="001F40B0" w:rsidRDefault="001F40B0" w:rsidP="004E347A">
      <w:pPr>
        <w:spacing w:after="0" w:line="240" w:lineRule="auto"/>
      </w:pPr>
      <w:r>
        <w:separator/>
      </w:r>
    </w:p>
  </w:endnote>
  <w:endnote w:type="continuationSeparator" w:id="0">
    <w:p w14:paraId="4993014C" w14:textId="77777777" w:rsidR="001F40B0" w:rsidRDefault="001F40B0" w:rsidP="004E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388013"/>
      <w:docPartObj>
        <w:docPartGallery w:val="Page Numbers (Bottom of Page)"/>
        <w:docPartUnique/>
      </w:docPartObj>
    </w:sdtPr>
    <w:sdtEndPr>
      <w:rPr>
        <w:rStyle w:val="PageNumber"/>
      </w:rPr>
    </w:sdtEndPr>
    <w:sdtContent>
      <w:p w14:paraId="6D4ABCFD" w14:textId="489B2CC0" w:rsidR="004E347A" w:rsidRDefault="004E347A" w:rsidP="001659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26B5C" w14:textId="77777777" w:rsidR="004E347A" w:rsidRDefault="004E347A" w:rsidP="004E34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3332725"/>
      <w:docPartObj>
        <w:docPartGallery w:val="Page Numbers (Bottom of Page)"/>
        <w:docPartUnique/>
      </w:docPartObj>
    </w:sdtPr>
    <w:sdtEndPr>
      <w:rPr>
        <w:rStyle w:val="PageNumber"/>
      </w:rPr>
    </w:sdtEndPr>
    <w:sdtContent>
      <w:p w14:paraId="69963984" w14:textId="6E498437" w:rsidR="004E347A" w:rsidRDefault="004E347A" w:rsidP="001659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ADB9D1" w14:textId="4A5653B4" w:rsidR="004E347A" w:rsidRDefault="004E347A" w:rsidP="004E347A">
    <w:pPr>
      <w:pStyle w:val="Footer"/>
      <w:ind w:right="360"/>
    </w:pPr>
    <w:r>
      <w:fldChar w:fldCharType="begin"/>
    </w:r>
    <w:r>
      <w:instrText xml:space="preserve"> DATE \@ "M/d/yy" </w:instrText>
    </w:r>
    <w:r>
      <w:fldChar w:fldCharType="separate"/>
    </w:r>
    <w:r w:rsidR="0015388D">
      <w:rPr>
        <w:noProof/>
      </w:rPr>
      <w:t>12/9/20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0D4EE" w14:textId="77777777" w:rsidR="001F40B0" w:rsidRDefault="001F40B0" w:rsidP="004E347A">
      <w:pPr>
        <w:spacing w:after="0" w:line="240" w:lineRule="auto"/>
      </w:pPr>
      <w:r>
        <w:separator/>
      </w:r>
    </w:p>
  </w:footnote>
  <w:footnote w:type="continuationSeparator" w:id="0">
    <w:p w14:paraId="0A9BE1D7" w14:textId="77777777" w:rsidR="001F40B0" w:rsidRDefault="001F40B0" w:rsidP="004E3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11509"/>
    <w:multiLevelType w:val="hybridMultilevel"/>
    <w:tmpl w:val="74E035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1E10DC"/>
    <w:multiLevelType w:val="hybridMultilevel"/>
    <w:tmpl w:val="10EA4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7A"/>
    <w:rsid w:val="0015388D"/>
    <w:rsid w:val="00161FFF"/>
    <w:rsid w:val="001F40B0"/>
    <w:rsid w:val="00471642"/>
    <w:rsid w:val="004E347A"/>
    <w:rsid w:val="005D15E0"/>
    <w:rsid w:val="0067573C"/>
    <w:rsid w:val="008176FE"/>
    <w:rsid w:val="0088176B"/>
    <w:rsid w:val="00AE7ED2"/>
    <w:rsid w:val="00C0586F"/>
    <w:rsid w:val="00C62FF5"/>
    <w:rsid w:val="00CA2290"/>
    <w:rsid w:val="00CF027B"/>
    <w:rsid w:val="00D02F50"/>
    <w:rsid w:val="00D359DC"/>
    <w:rsid w:val="00D72B25"/>
    <w:rsid w:val="00DE70B2"/>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5D48"/>
  <w15:chartTrackingRefBased/>
  <w15:docId w15:val="{3B40CA4D-798B-3546-872D-C544730E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47A"/>
  </w:style>
  <w:style w:type="paragraph" w:styleId="Heading1">
    <w:name w:val="heading 1"/>
    <w:basedOn w:val="Normal"/>
    <w:next w:val="Normal"/>
    <w:link w:val="Heading1Char"/>
    <w:uiPriority w:val="9"/>
    <w:qFormat/>
    <w:rsid w:val="004E347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E347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E347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E347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E347A"/>
    <w:pPr>
      <w:spacing w:before="200" w:after="0"/>
      <w:jc w:val="left"/>
      <w:outlineLvl w:val="4"/>
    </w:pPr>
    <w:rPr>
      <w:smallCaps/>
      <w:color w:val="55837F" w:themeColor="accent2" w:themeShade="BF"/>
      <w:spacing w:val="10"/>
      <w:sz w:val="22"/>
      <w:szCs w:val="26"/>
    </w:rPr>
  </w:style>
  <w:style w:type="paragraph" w:styleId="Heading6">
    <w:name w:val="heading 6"/>
    <w:basedOn w:val="Normal"/>
    <w:next w:val="Normal"/>
    <w:link w:val="Heading6Char"/>
    <w:uiPriority w:val="9"/>
    <w:semiHidden/>
    <w:unhideWhenUsed/>
    <w:qFormat/>
    <w:rsid w:val="004E347A"/>
    <w:pPr>
      <w:spacing w:after="0"/>
      <w:jc w:val="left"/>
      <w:outlineLvl w:val="5"/>
    </w:pPr>
    <w:rPr>
      <w:smallCaps/>
      <w:color w:val="79A8A4" w:themeColor="accent2"/>
      <w:spacing w:val="5"/>
      <w:sz w:val="22"/>
    </w:rPr>
  </w:style>
  <w:style w:type="paragraph" w:styleId="Heading7">
    <w:name w:val="heading 7"/>
    <w:basedOn w:val="Normal"/>
    <w:next w:val="Normal"/>
    <w:link w:val="Heading7Char"/>
    <w:uiPriority w:val="9"/>
    <w:semiHidden/>
    <w:unhideWhenUsed/>
    <w:qFormat/>
    <w:rsid w:val="004E347A"/>
    <w:pPr>
      <w:spacing w:after="0"/>
      <w:jc w:val="left"/>
      <w:outlineLvl w:val="6"/>
    </w:pPr>
    <w:rPr>
      <w:b/>
      <w:smallCaps/>
      <w:color w:val="79A8A4" w:themeColor="accent2"/>
      <w:spacing w:val="10"/>
    </w:rPr>
  </w:style>
  <w:style w:type="paragraph" w:styleId="Heading8">
    <w:name w:val="heading 8"/>
    <w:basedOn w:val="Normal"/>
    <w:next w:val="Normal"/>
    <w:link w:val="Heading8Char"/>
    <w:uiPriority w:val="9"/>
    <w:semiHidden/>
    <w:unhideWhenUsed/>
    <w:qFormat/>
    <w:rsid w:val="004E347A"/>
    <w:pPr>
      <w:spacing w:after="0"/>
      <w:jc w:val="left"/>
      <w:outlineLvl w:val="7"/>
    </w:pPr>
    <w:rPr>
      <w:b/>
      <w:i/>
      <w:smallCaps/>
      <w:color w:val="55837F" w:themeColor="accent2" w:themeShade="BF"/>
    </w:rPr>
  </w:style>
  <w:style w:type="paragraph" w:styleId="Heading9">
    <w:name w:val="heading 9"/>
    <w:basedOn w:val="Normal"/>
    <w:next w:val="Normal"/>
    <w:link w:val="Heading9Char"/>
    <w:uiPriority w:val="9"/>
    <w:semiHidden/>
    <w:unhideWhenUsed/>
    <w:qFormat/>
    <w:rsid w:val="004E347A"/>
    <w:pPr>
      <w:spacing w:after="0"/>
      <w:jc w:val="left"/>
      <w:outlineLvl w:val="8"/>
    </w:pPr>
    <w:rPr>
      <w:b/>
      <w:i/>
      <w:smallCaps/>
      <w:color w:val="385754"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47A"/>
    <w:rPr>
      <w:smallCaps/>
      <w:spacing w:val="5"/>
      <w:sz w:val="32"/>
      <w:szCs w:val="32"/>
    </w:rPr>
  </w:style>
  <w:style w:type="character" w:customStyle="1" w:styleId="Heading2Char">
    <w:name w:val="Heading 2 Char"/>
    <w:basedOn w:val="DefaultParagraphFont"/>
    <w:link w:val="Heading2"/>
    <w:uiPriority w:val="9"/>
    <w:semiHidden/>
    <w:rsid w:val="004E347A"/>
    <w:rPr>
      <w:smallCaps/>
      <w:spacing w:val="5"/>
      <w:sz w:val="28"/>
      <w:szCs w:val="28"/>
    </w:rPr>
  </w:style>
  <w:style w:type="character" w:customStyle="1" w:styleId="Heading3Char">
    <w:name w:val="Heading 3 Char"/>
    <w:basedOn w:val="DefaultParagraphFont"/>
    <w:link w:val="Heading3"/>
    <w:uiPriority w:val="9"/>
    <w:semiHidden/>
    <w:rsid w:val="004E347A"/>
    <w:rPr>
      <w:smallCaps/>
      <w:spacing w:val="5"/>
      <w:sz w:val="24"/>
      <w:szCs w:val="24"/>
    </w:rPr>
  </w:style>
  <w:style w:type="character" w:customStyle="1" w:styleId="Heading4Char">
    <w:name w:val="Heading 4 Char"/>
    <w:basedOn w:val="DefaultParagraphFont"/>
    <w:link w:val="Heading4"/>
    <w:uiPriority w:val="9"/>
    <w:semiHidden/>
    <w:rsid w:val="004E347A"/>
    <w:rPr>
      <w:smallCaps/>
      <w:spacing w:val="10"/>
      <w:sz w:val="22"/>
      <w:szCs w:val="22"/>
    </w:rPr>
  </w:style>
  <w:style w:type="character" w:customStyle="1" w:styleId="Heading5Char">
    <w:name w:val="Heading 5 Char"/>
    <w:basedOn w:val="DefaultParagraphFont"/>
    <w:link w:val="Heading5"/>
    <w:uiPriority w:val="9"/>
    <w:semiHidden/>
    <w:rsid w:val="004E347A"/>
    <w:rPr>
      <w:smallCaps/>
      <w:color w:val="55837F" w:themeColor="accent2" w:themeShade="BF"/>
      <w:spacing w:val="10"/>
      <w:sz w:val="22"/>
      <w:szCs w:val="26"/>
    </w:rPr>
  </w:style>
  <w:style w:type="character" w:customStyle="1" w:styleId="Heading6Char">
    <w:name w:val="Heading 6 Char"/>
    <w:basedOn w:val="DefaultParagraphFont"/>
    <w:link w:val="Heading6"/>
    <w:uiPriority w:val="9"/>
    <w:semiHidden/>
    <w:rsid w:val="004E347A"/>
    <w:rPr>
      <w:smallCaps/>
      <w:color w:val="79A8A4" w:themeColor="accent2"/>
      <w:spacing w:val="5"/>
      <w:sz w:val="22"/>
    </w:rPr>
  </w:style>
  <w:style w:type="character" w:customStyle="1" w:styleId="Heading7Char">
    <w:name w:val="Heading 7 Char"/>
    <w:basedOn w:val="DefaultParagraphFont"/>
    <w:link w:val="Heading7"/>
    <w:uiPriority w:val="9"/>
    <w:semiHidden/>
    <w:rsid w:val="004E347A"/>
    <w:rPr>
      <w:b/>
      <w:smallCaps/>
      <w:color w:val="79A8A4" w:themeColor="accent2"/>
      <w:spacing w:val="10"/>
    </w:rPr>
  </w:style>
  <w:style w:type="character" w:customStyle="1" w:styleId="Heading8Char">
    <w:name w:val="Heading 8 Char"/>
    <w:basedOn w:val="DefaultParagraphFont"/>
    <w:link w:val="Heading8"/>
    <w:uiPriority w:val="9"/>
    <w:semiHidden/>
    <w:rsid w:val="004E347A"/>
    <w:rPr>
      <w:b/>
      <w:i/>
      <w:smallCaps/>
      <w:color w:val="55837F" w:themeColor="accent2" w:themeShade="BF"/>
    </w:rPr>
  </w:style>
  <w:style w:type="character" w:customStyle="1" w:styleId="Heading9Char">
    <w:name w:val="Heading 9 Char"/>
    <w:basedOn w:val="DefaultParagraphFont"/>
    <w:link w:val="Heading9"/>
    <w:uiPriority w:val="9"/>
    <w:semiHidden/>
    <w:rsid w:val="004E347A"/>
    <w:rPr>
      <w:b/>
      <w:i/>
      <w:smallCaps/>
      <w:color w:val="385754" w:themeColor="accent2" w:themeShade="7F"/>
    </w:rPr>
  </w:style>
  <w:style w:type="paragraph" w:styleId="Caption">
    <w:name w:val="caption"/>
    <w:basedOn w:val="Normal"/>
    <w:next w:val="Normal"/>
    <w:uiPriority w:val="35"/>
    <w:semiHidden/>
    <w:unhideWhenUsed/>
    <w:qFormat/>
    <w:rsid w:val="004E347A"/>
    <w:rPr>
      <w:b/>
      <w:bCs/>
      <w:caps/>
      <w:sz w:val="16"/>
      <w:szCs w:val="18"/>
    </w:rPr>
  </w:style>
  <w:style w:type="paragraph" w:styleId="Title">
    <w:name w:val="Title"/>
    <w:basedOn w:val="Normal"/>
    <w:next w:val="Normal"/>
    <w:link w:val="TitleChar"/>
    <w:uiPriority w:val="10"/>
    <w:qFormat/>
    <w:rsid w:val="004E347A"/>
    <w:pPr>
      <w:pBdr>
        <w:top w:val="single" w:sz="12" w:space="1" w:color="79A8A4"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E347A"/>
    <w:rPr>
      <w:smallCaps/>
      <w:sz w:val="48"/>
      <w:szCs w:val="48"/>
    </w:rPr>
  </w:style>
  <w:style w:type="paragraph" w:styleId="Subtitle">
    <w:name w:val="Subtitle"/>
    <w:basedOn w:val="Normal"/>
    <w:next w:val="Normal"/>
    <w:link w:val="SubtitleChar"/>
    <w:uiPriority w:val="11"/>
    <w:qFormat/>
    <w:rsid w:val="004E347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E347A"/>
    <w:rPr>
      <w:rFonts w:asciiTheme="majorHAnsi" w:eastAsiaTheme="majorEastAsia" w:hAnsiTheme="majorHAnsi" w:cstheme="majorBidi"/>
      <w:szCs w:val="22"/>
    </w:rPr>
  </w:style>
  <w:style w:type="character" w:styleId="Strong">
    <w:name w:val="Strong"/>
    <w:uiPriority w:val="22"/>
    <w:qFormat/>
    <w:rsid w:val="004E347A"/>
    <w:rPr>
      <w:b/>
      <w:color w:val="79A8A4" w:themeColor="accent2"/>
    </w:rPr>
  </w:style>
  <w:style w:type="character" w:styleId="Emphasis">
    <w:name w:val="Emphasis"/>
    <w:uiPriority w:val="20"/>
    <w:qFormat/>
    <w:rsid w:val="004E347A"/>
    <w:rPr>
      <w:b/>
      <w:i/>
      <w:spacing w:val="10"/>
    </w:rPr>
  </w:style>
  <w:style w:type="paragraph" w:styleId="NoSpacing">
    <w:name w:val="No Spacing"/>
    <w:basedOn w:val="Normal"/>
    <w:link w:val="NoSpacingChar"/>
    <w:uiPriority w:val="1"/>
    <w:qFormat/>
    <w:rsid w:val="004E347A"/>
    <w:pPr>
      <w:spacing w:after="0" w:line="240" w:lineRule="auto"/>
    </w:pPr>
  </w:style>
  <w:style w:type="character" w:customStyle="1" w:styleId="NoSpacingChar">
    <w:name w:val="No Spacing Char"/>
    <w:basedOn w:val="DefaultParagraphFont"/>
    <w:link w:val="NoSpacing"/>
    <w:uiPriority w:val="1"/>
    <w:rsid w:val="004E347A"/>
  </w:style>
  <w:style w:type="paragraph" w:styleId="ListParagraph">
    <w:name w:val="List Paragraph"/>
    <w:basedOn w:val="Normal"/>
    <w:uiPriority w:val="34"/>
    <w:qFormat/>
    <w:rsid w:val="004E347A"/>
    <w:pPr>
      <w:ind w:left="720"/>
      <w:contextualSpacing/>
    </w:pPr>
  </w:style>
  <w:style w:type="paragraph" w:styleId="Quote">
    <w:name w:val="Quote"/>
    <w:basedOn w:val="Normal"/>
    <w:next w:val="Normal"/>
    <w:link w:val="QuoteChar"/>
    <w:uiPriority w:val="29"/>
    <w:qFormat/>
    <w:rsid w:val="004E347A"/>
    <w:rPr>
      <w:i/>
    </w:rPr>
  </w:style>
  <w:style w:type="character" w:customStyle="1" w:styleId="QuoteChar">
    <w:name w:val="Quote Char"/>
    <w:basedOn w:val="DefaultParagraphFont"/>
    <w:link w:val="Quote"/>
    <w:uiPriority w:val="29"/>
    <w:rsid w:val="004E347A"/>
    <w:rPr>
      <w:i/>
    </w:rPr>
  </w:style>
  <w:style w:type="paragraph" w:styleId="IntenseQuote">
    <w:name w:val="Intense Quote"/>
    <w:basedOn w:val="Normal"/>
    <w:next w:val="Normal"/>
    <w:link w:val="IntenseQuoteChar"/>
    <w:uiPriority w:val="30"/>
    <w:qFormat/>
    <w:rsid w:val="004E347A"/>
    <w:pPr>
      <w:pBdr>
        <w:top w:val="single" w:sz="8" w:space="10" w:color="55837F" w:themeColor="accent2" w:themeShade="BF"/>
        <w:left w:val="single" w:sz="8" w:space="10" w:color="55837F" w:themeColor="accent2" w:themeShade="BF"/>
        <w:bottom w:val="single" w:sz="8" w:space="10" w:color="55837F" w:themeColor="accent2" w:themeShade="BF"/>
        <w:right w:val="single" w:sz="8" w:space="10" w:color="55837F" w:themeColor="accent2" w:themeShade="BF"/>
      </w:pBdr>
      <w:shd w:val="clear" w:color="auto" w:fill="79A8A4"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E347A"/>
    <w:rPr>
      <w:b/>
      <w:i/>
      <w:color w:val="FFFFFF" w:themeColor="background1"/>
      <w:shd w:val="clear" w:color="auto" w:fill="79A8A4" w:themeFill="accent2"/>
    </w:rPr>
  </w:style>
  <w:style w:type="character" w:styleId="SubtleEmphasis">
    <w:name w:val="Subtle Emphasis"/>
    <w:uiPriority w:val="19"/>
    <w:qFormat/>
    <w:rsid w:val="004E347A"/>
    <w:rPr>
      <w:i/>
    </w:rPr>
  </w:style>
  <w:style w:type="character" w:styleId="IntenseEmphasis">
    <w:name w:val="Intense Emphasis"/>
    <w:uiPriority w:val="21"/>
    <w:qFormat/>
    <w:rsid w:val="004E347A"/>
    <w:rPr>
      <w:b/>
      <w:i/>
      <w:color w:val="79A8A4" w:themeColor="accent2"/>
      <w:spacing w:val="10"/>
    </w:rPr>
  </w:style>
  <w:style w:type="character" w:styleId="SubtleReference">
    <w:name w:val="Subtle Reference"/>
    <w:uiPriority w:val="31"/>
    <w:qFormat/>
    <w:rsid w:val="004E347A"/>
    <w:rPr>
      <w:b/>
    </w:rPr>
  </w:style>
  <w:style w:type="character" w:styleId="IntenseReference">
    <w:name w:val="Intense Reference"/>
    <w:uiPriority w:val="32"/>
    <w:qFormat/>
    <w:rsid w:val="004E347A"/>
    <w:rPr>
      <w:b/>
      <w:bCs/>
      <w:smallCaps/>
      <w:spacing w:val="5"/>
      <w:sz w:val="22"/>
      <w:szCs w:val="22"/>
      <w:u w:val="single"/>
    </w:rPr>
  </w:style>
  <w:style w:type="character" w:styleId="BookTitle">
    <w:name w:val="Book Title"/>
    <w:uiPriority w:val="33"/>
    <w:qFormat/>
    <w:rsid w:val="004E347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E347A"/>
    <w:pPr>
      <w:outlineLvl w:val="9"/>
    </w:pPr>
  </w:style>
  <w:style w:type="character" w:customStyle="1" w:styleId="apple-converted-space">
    <w:name w:val="apple-converted-space"/>
    <w:basedOn w:val="DefaultParagraphFont"/>
    <w:rsid w:val="004E347A"/>
  </w:style>
  <w:style w:type="paragraph" w:customStyle="1" w:styleId="PersonalName">
    <w:name w:val="Personal Name"/>
    <w:basedOn w:val="Title"/>
    <w:rsid w:val="004E347A"/>
    <w:rPr>
      <w:b/>
      <w:caps/>
      <w:color w:val="000000"/>
      <w:sz w:val="28"/>
      <w:szCs w:val="28"/>
    </w:rPr>
  </w:style>
  <w:style w:type="paragraph" w:styleId="Header">
    <w:name w:val="header"/>
    <w:basedOn w:val="Normal"/>
    <w:link w:val="HeaderChar"/>
    <w:uiPriority w:val="99"/>
    <w:unhideWhenUsed/>
    <w:rsid w:val="004E3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7A"/>
  </w:style>
  <w:style w:type="paragraph" w:styleId="Footer">
    <w:name w:val="footer"/>
    <w:basedOn w:val="Normal"/>
    <w:link w:val="FooterChar"/>
    <w:uiPriority w:val="99"/>
    <w:unhideWhenUsed/>
    <w:rsid w:val="004E3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7A"/>
  </w:style>
  <w:style w:type="character" w:styleId="PageNumber">
    <w:name w:val="page number"/>
    <w:basedOn w:val="DefaultParagraphFont"/>
    <w:uiPriority w:val="99"/>
    <w:semiHidden/>
    <w:unhideWhenUsed/>
    <w:rsid w:val="004E347A"/>
  </w:style>
  <w:style w:type="paragraph" w:styleId="BalloonText">
    <w:name w:val="Balloon Text"/>
    <w:basedOn w:val="Normal"/>
    <w:link w:val="BalloonTextChar"/>
    <w:uiPriority w:val="99"/>
    <w:semiHidden/>
    <w:unhideWhenUsed/>
    <w:rsid w:val="00CA22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2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21784">
      <w:bodyDiv w:val="1"/>
      <w:marLeft w:val="0"/>
      <w:marRight w:val="0"/>
      <w:marTop w:val="0"/>
      <w:marBottom w:val="0"/>
      <w:divBdr>
        <w:top w:val="none" w:sz="0" w:space="0" w:color="auto"/>
        <w:left w:val="none" w:sz="0" w:space="0" w:color="auto"/>
        <w:bottom w:val="none" w:sz="0" w:space="0" w:color="auto"/>
        <w:right w:val="none" w:sz="0" w:space="0" w:color="auto"/>
      </w:divBdr>
    </w:div>
    <w:div w:id="12987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7</cp:revision>
  <dcterms:created xsi:type="dcterms:W3CDTF">2020-12-09T15:47:00Z</dcterms:created>
  <dcterms:modified xsi:type="dcterms:W3CDTF">2020-12-09T19:22:00Z</dcterms:modified>
</cp:coreProperties>
</file>